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1"/>
        <w:gridCol w:w="5251"/>
      </w:tblGrid>
      <w:tr w:rsidR="0011075D" w14:paraId="4AEF47E1" w14:textId="77777777" w:rsidTr="00657DA4">
        <w:tc>
          <w:tcPr>
            <w:tcW w:w="10502" w:type="dxa"/>
            <w:gridSpan w:val="2"/>
            <w:shd w:val="clear" w:color="auto" w:fill="FBE4D5" w:themeFill="accent2" w:themeFillTint="33"/>
          </w:tcPr>
          <w:p w14:paraId="03A77990" w14:textId="77777777" w:rsidR="0011075D" w:rsidRPr="008A308C" w:rsidRDefault="0011075D" w:rsidP="00657DA4">
            <w:pPr>
              <w:jc w:val="center"/>
              <w:rPr>
                <w:b/>
                <w:bCs/>
              </w:rPr>
            </w:pPr>
            <w:r w:rsidRPr="008A308C">
              <w:rPr>
                <w:b/>
                <w:bCs/>
                <w:sz w:val="40"/>
                <w:szCs w:val="40"/>
              </w:rPr>
              <w:t>Berkeley School District 87 SWOT DRAFT ANALYSIS</w:t>
            </w:r>
          </w:p>
        </w:tc>
      </w:tr>
      <w:tr w:rsidR="0011075D" w14:paraId="2EF3998E" w14:textId="77777777" w:rsidTr="00657DA4">
        <w:tc>
          <w:tcPr>
            <w:tcW w:w="5251" w:type="dxa"/>
            <w:shd w:val="clear" w:color="auto" w:fill="E2EFD9" w:themeFill="accent6" w:themeFillTint="33"/>
          </w:tcPr>
          <w:p w14:paraId="58A54FEA" w14:textId="77777777" w:rsidR="0011075D" w:rsidRPr="00310583" w:rsidRDefault="0011075D" w:rsidP="00657DA4">
            <w:pPr>
              <w:jc w:val="center"/>
              <w:rPr>
                <w:b/>
                <w:bCs/>
                <w:sz w:val="28"/>
                <w:szCs w:val="28"/>
              </w:rPr>
            </w:pPr>
            <w:r w:rsidRPr="00310583">
              <w:rPr>
                <w:b/>
                <w:bCs/>
                <w:sz w:val="28"/>
                <w:szCs w:val="28"/>
              </w:rPr>
              <w:t>Strengths</w:t>
            </w:r>
          </w:p>
        </w:tc>
        <w:tc>
          <w:tcPr>
            <w:tcW w:w="5251" w:type="dxa"/>
            <w:shd w:val="clear" w:color="auto" w:fill="E2EFD9" w:themeFill="accent6" w:themeFillTint="33"/>
          </w:tcPr>
          <w:p w14:paraId="58F7A14B" w14:textId="77777777" w:rsidR="0011075D" w:rsidRPr="00310583" w:rsidRDefault="0011075D" w:rsidP="00657DA4">
            <w:pPr>
              <w:jc w:val="center"/>
              <w:rPr>
                <w:b/>
                <w:bCs/>
                <w:sz w:val="28"/>
                <w:szCs w:val="28"/>
              </w:rPr>
            </w:pPr>
            <w:r w:rsidRPr="00310583">
              <w:rPr>
                <w:b/>
                <w:bCs/>
                <w:sz w:val="28"/>
                <w:szCs w:val="28"/>
              </w:rPr>
              <w:t>Weaknesses</w:t>
            </w:r>
          </w:p>
        </w:tc>
      </w:tr>
      <w:tr w:rsidR="0011075D" w14:paraId="686EABD1" w14:textId="77777777" w:rsidTr="00657DA4">
        <w:tc>
          <w:tcPr>
            <w:tcW w:w="5251" w:type="dxa"/>
          </w:tcPr>
          <w:p w14:paraId="5256B839" w14:textId="77777777" w:rsidR="0011075D" w:rsidRPr="00310583" w:rsidRDefault="0011075D" w:rsidP="00657DA4">
            <w:pPr>
              <w:pStyle w:val="ListParagraph"/>
              <w:numPr>
                <w:ilvl w:val="0"/>
                <w:numId w:val="1"/>
              </w:numPr>
              <w:ind w:left="253" w:hanging="180"/>
              <w:rPr>
                <w:b/>
                <w:bCs/>
              </w:rPr>
            </w:pPr>
            <w:r w:rsidRPr="00310583">
              <w:rPr>
                <w:b/>
                <w:bCs/>
              </w:rPr>
              <w:t>Community Support (Passage of $105M referendum)</w:t>
            </w:r>
          </w:p>
          <w:p w14:paraId="63E6422A" w14:textId="77777777" w:rsidR="0011075D" w:rsidRPr="00310583" w:rsidRDefault="0011075D" w:rsidP="00657DA4">
            <w:pPr>
              <w:pStyle w:val="ListParagraph"/>
              <w:numPr>
                <w:ilvl w:val="0"/>
                <w:numId w:val="1"/>
              </w:numPr>
              <w:ind w:left="253" w:hanging="180"/>
              <w:rPr>
                <w:b/>
                <w:bCs/>
              </w:rPr>
            </w:pPr>
            <w:r w:rsidRPr="00310583">
              <w:rPr>
                <w:b/>
                <w:bCs/>
              </w:rPr>
              <w:t>34 years State recognized financial management</w:t>
            </w:r>
          </w:p>
          <w:p w14:paraId="13852ED6" w14:textId="77777777" w:rsidR="0011075D" w:rsidRPr="00310583" w:rsidRDefault="0011075D" w:rsidP="00657DA4">
            <w:pPr>
              <w:pStyle w:val="ListParagraph"/>
              <w:numPr>
                <w:ilvl w:val="0"/>
                <w:numId w:val="1"/>
              </w:numPr>
              <w:ind w:left="253" w:hanging="180"/>
              <w:rPr>
                <w:b/>
                <w:bCs/>
              </w:rPr>
            </w:pPr>
            <w:r w:rsidRPr="00310583">
              <w:rPr>
                <w:b/>
                <w:bCs/>
              </w:rPr>
              <w:t xml:space="preserve">District </w:t>
            </w:r>
            <w:r>
              <w:rPr>
                <w:b/>
                <w:bCs/>
              </w:rPr>
              <w:t xml:space="preserve">wants </w:t>
            </w:r>
            <w:r w:rsidRPr="00310583">
              <w:rPr>
                <w:b/>
                <w:bCs/>
              </w:rPr>
              <w:t>culture of academic progress/ continuous improvement</w:t>
            </w:r>
          </w:p>
          <w:p w14:paraId="77627898" w14:textId="77777777" w:rsidR="0011075D" w:rsidRPr="00310583" w:rsidRDefault="0011075D" w:rsidP="00657DA4">
            <w:pPr>
              <w:pStyle w:val="ListParagraph"/>
              <w:numPr>
                <w:ilvl w:val="0"/>
                <w:numId w:val="1"/>
              </w:numPr>
              <w:ind w:left="253" w:hanging="180"/>
              <w:rPr>
                <w:b/>
                <w:bCs/>
              </w:rPr>
            </w:pPr>
            <w:r w:rsidRPr="00310583">
              <w:rPr>
                <w:b/>
                <w:bCs/>
              </w:rPr>
              <w:t>Small class sizes compared to other districts and state averages</w:t>
            </w:r>
          </w:p>
          <w:p w14:paraId="17B9498B" w14:textId="77777777" w:rsidR="0011075D" w:rsidRPr="00310583" w:rsidRDefault="0011075D" w:rsidP="00657DA4">
            <w:pPr>
              <w:pStyle w:val="ListParagraph"/>
              <w:numPr>
                <w:ilvl w:val="0"/>
                <w:numId w:val="1"/>
              </w:numPr>
              <w:ind w:left="253" w:hanging="180"/>
              <w:rPr>
                <w:b/>
                <w:bCs/>
              </w:rPr>
            </w:pPr>
            <w:r w:rsidRPr="00310583">
              <w:rPr>
                <w:b/>
                <w:bCs/>
              </w:rPr>
              <w:t>Technology devices &amp; infrastructure</w:t>
            </w:r>
          </w:p>
          <w:p w14:paraId="3A4729BF" w14:textId="77777777" w:rsidR="0011075D" w:rsidRPr="00310583" w:rsidRDefault="0011075D" w:rsidP="00657DA4">
            <w:pPr>
              <w:pStyle w:val="ListParagraph"/>
              <w:numPr>
                <w:ilvl w:val="0"/>
                <w:numId w:val="1"/>
              </w:numPr>
              <w:ind w:left="253" w:hanging="180"/>
              <w:rPr>
                <w:b/>
                <w:bCs/>
              </w:rPr>
            </w:pPr>
            <w:r w:rsidRPr="00310583">
              <w:rPr>
                <w:b/>
                <w:bCs/>
              </w:rPr>
              <w:t>Student-teacher trust</w:t>
            </w:r>
          </w:p>
          <w:p w14:paraId="57194C77" w14:textId="77777777" w:rsidR="0011075D" w:rsidRPr="00310583" w:rsidRDefault="0011075D" w:rsidP="00657DA4">
            <w:pPr>
              <w:pStyle w:val="ListParagraph"/>
              <w:numPr>
                <w:ilvl w:val="0"/>
                <w:numId w:val="1"/>
              </w:numPr>
              <w:ind w:left="253" w:hanging="180"/>
              <w:rPr>
                <w:b/>
                <w:bCs/>
              </w:rPr>
            </w:pPr>
            <w:r w:rsidRPr="00310583">
              <w:rPr>
                <w:b/>
                <w:bCs/>
              </w:rPr>
              <w:t>Student achievement</w:t>
            </w:r>
            <w:r>
              <w:rPr>
                <w:b/>
                <w:bCs/>
              </w:rPr>
              <w:t xml:space="preserve"> in math</w:t>
            </w:r>
            <w:r w:rsidRPr="00310583">
              <w:rPr>
                <w:b/>
                <w:bCs/>
              </w:rPr>
              <w:t xml:space="preserve"> appears to be growing and getting better over </w:t>
            </w:r>
            <w:r>
              <w:rPr>
                <w:b/>
                <w:bCs/>
              </w:rPr>
              <w:t>the last few years</w:t>
            </w:r>
          </w:p>
          <w:p w14:paraId="00976766" w14:textId="77777777" w:rsidR="0011075D" w:rsidRPr="00310583" w:rsidRDefault="0011075D" w:rsidP="00657DA4">
            <w:pPr>
              <w:rPr>
                <w:b/>
                <w:bCs/>
              </w:rPr>
            </w:pPr>
          </w:p>
        </w:tc>
        <w:tc>
          <w:tcPr>
            <w:tcW w:w="5251" w:type="dxa"/>
          </w:tcPr>
          <w:p w14:paraId="4B665253" w14:textId="77777777" w:rsidR="0011075D" w:rsidRPr="00310583" w:rsidRDefault="0011075D" w:rsidP="00657DA4">
            <w:pPr>
              <w:pStyle w:val="ListParagraph"/>
              <w:numPr>
                <w:ilvl w:val="0"/>
                <w:numId w:val="4"/>
              </w:numPr>
              <w:ind w:left="221" w:hanging="221"/>
              <w:rPr>
                <w:b/>
                <w:bCs/>
              </w:rPr>
            </w:pPr>
            <w:r w:rsidRPr="00310583">
              <w:rPr>
                <w:b/>
                <w:bCs/>
              </w:rPr>
              <w:t>Student Academic Performance</w:t>
            </w:r>
          </w:p>
          <w:p w14:paraId="2F7122AE" w14:textId="77777777" w:rsidR="0011075D" w:rsidRPr="00310583" w:rsidRDefault="0011075D" w:rsidP="00657DA4">
            <w:pPr>
              <w:pStyle w:val="ListParagraph"/>
              <w:numPr>
                <w:ilvl w:val="0"/>
                <w:numId w:val="4"/>
              </w:numPr>
              <w:ind w:left="221" w:hanging="221"/>
              <w:rPr>
                <w:b/>
                <w:bCs/>
              </w:rPr>
            </w:pPr>
            <w:r w:rsidRPr="00310583">
              <w:rPr>
                <w:b/>
                <w:bCs/>
              </w:rPr>
              <w:t>Student social, emotional, and health needs</w:t>
            </w:r>
          </w:p>
          <w:p w14:paraId="224C3B10" w14:textId="77777777" w:rsidR="0011075D" w:rsidRPr="00310583" w:rsidRDefault="0011075D" w:rsidP="00657DA4">
            <w:pPr>
              <w:pStyle w:val="ListParagraph"/>
              <w:numPr>
                <w:ilvl w:val="0"/>
                <w:numId w:val="4"/>
              </w:numPr>
              <w:ind w:left="221" w:hanging="221"/>
              <w:rPr>
                <w:b/>
                <w:bCs/>
              </w:rPr>
            </w:pPr>
            <w:r w:rsidRPr="00310583">
              <w:rPr>
                <w:b/>
                <w:bCs/>
              </w:rPr>
              <w:t>Success in closing achievement gaps (MTSS and other support)</w:t>
            </w:r>
          </w:p>
          <w:p w14:paraId="6182A416" w14:textId="77777777" w:rsidR="0011075D" w:rsidRDefault="0011075D" w:rsidP="00657DA4">
            <w:pPr>
              <w:pStyle w:val="ListParagraph"/>
              <w:numPr>
                <w:ilvl w:val="0"/>
                <w:numId w:val="4"/>
              </w:numPr>
              <w:ind w:left="221" w:hanging="221"/>
              <w:rPr>
                <w:b/>
                <w:bCs/>
              </w:rPr>
            </w:pPr>
            <w:r w:rsidRPr="00310583">
              <w:rPr>
                <w:b/>
                <w:bCs/>
              </w:rPr>
              <w:t>Clear and communicated expectations for learning and teaching PK-grade 9</w:t>
            </w:r>
          </w:p>
          <w:p w14:paraId="6BDDC093" w14:textId="77777777" w:rsidR="0011075D" w:rsidRPr="00590580" w:rsidRDefault="0011075D" w:rsidP="00657DA4">
            <w:pPr>
              <w:pStyle w:val="ListParagraph"/>
              <w:numPr>
                <w:ilvl w:val="0"/>
                <w:numId w:val="4"/>
              </w:numPr>
              <w:ind w:left="221" w:hanging="221"/>
              <w:rPr>
                <w:b/>
                <w:bCs/>
              </w:rPr>
            </w:pPr>
            <w:r w:rsidRPr="00310583">
              <w:rPr>
                <w:b/>
                <w:bCs/>
              </w:rPr>
              <w:t>Communication, collaboration, and articulation from grade to grade, school to school, with the high schools, and with families and the community</w:t>
            </w:r>
          </w:p>
          <w:p w14:paraId="3531A66A" w14:textId="77777777" w:rsidR="0011075D" w:rsidRPr="00310583" w:rsidRDefault="0011075D" w:rsidP="00657DA4">
            <w:pPr>
              <w:pStyle w:val="ListParagraph"/>
              <w:numPr>
                <w:ilvl w:val="0"/>
                <w:numId w:val="4"/>
              </w:numPr>
              <w:ind w:left="221" w:hanging="221"/>
              <w:rPr>
                <w:b/>
                <w:bCs/>
              </w:rPr>
            </w:pPr>
            <w:r>
              <w:rPr>
                <w:b/>
                <w:bCs/>
              </w:rPr>
              <w:t>Student r</w:t>
            </w:r>
            <w:r w:rsidRPr="00310583">
              <w:rPr>
                <w:b/>
                <w:bCs/>
              </w:rPr>
              <w:t>eadiness for kindergarten, grade to grade, and high school</w:t>
            </w:r>
          </w:p>
          <w:p w14:paraId="4CC9F045" w14:textId="77777777" w:rsidR="0011075D" w:rsidRDefault="0011075D" w:rsidP="00657DA4">
            <w:pPr>
              <w:pStyle w:val="ListParagraph"/>
              <w:numPr>
                <w:ilvl w:val="0"/>
                <w:numId w:val="4"/>
              </w:numPr>
              <w:ind w:left="221" w:hanging="221"/>
              <w:rPr>
                <w:b/>
                <w:bCs/>
              </w:rPr>
            </w:pPr>
            <w:r w:rsidRPr="00310583">
              <w:rPr>
                <w:b/>
                <w:bCs/>
              </w:rPr>
              <w:t>Staff morale, pride, engagement, commitment, and innovation</w:t>
            </w:r>
          </w:p>
          <w:p w14:paraId="7A137702" w14:textId="77777777" w:rsidR="0011075D" w:rsidRPr="00310583" w:rsidRDefault="0011075D" w:rsidP="00657DA4">
            <w:pPr>
              <w:pStyle w:val="ListParagraph"/>
              <w:numPr>
                <w:ilvl w:val="0"/>
                <w:numId w:val="4"/>
              </w:numPr>
              <w:ind w:left="221" w:hanging="221"/>
              <w:rPr>
                <w:b/>
                <w:bCs/>
              </w:rPr>
            </w:pPr>
            <w:r w:rsidRPr="00310583">
              <w:rPr>
                <w:b/>
                <w:bCs/>
              </w:rPr>
              <w:t>Use of data to drive decision-making</w:t>
            </w:r>
          </w:p>
          <w:p w14:paraId="57C96FCD" w14:textId="77777777" w:rsidR="0011075D" w:rsidRDefault="0011075D" w:rsidP="00657DA4">
            <w:pPr>
              <w:pStyle w:val="ListParagraph"/>
              <w:numPr>
                <w:ilvl w:val="0"/>
                <w:numId w:val="4"/>
              </w:numPr>
              <w:ind w:left="221" w:hanging="221"/>
              <w:rPr>
                <w:b/>
                <w:bCs/>
              </w:rPr>
            </w:pPr>
            <w:r w:rsidRPr="00310583">
              <w:rPr>
                <w:b/>
                <w:bCs/>
              </w:rPr>
              <w:t>Competitive salaries and benefits to attract and retain highly qualified staff</w:t>
            </w:r>
          </w:p>
          <w:p w14:paraId="65D2F0D9" w14:textId="77777777" w:rsidR="0011075D" w:rsidRPr="00310583" w:rsidRDefault="0011075D" w:rsidP="00657DA4">
            <w:pPr>
              <w:pStyle w:val="ListParagraph"/>
              <w:ind w:left="221"/>
              <w:rPr>
                <w:b/>
                <w:bCs/>
              </w:rPr>
            </w:pPr>
          </w:p>
        </w:tc>
      </w:tr>
      <w:tr w:rsidR="0011075D" w14:paraId="6A8643FC" w14:textId="77777777" w:rsidTr="00657DA4">
        <w:tc>
          <w:tcPr>
            <w:tcW w:w="5251" w:type="dxa"/>
            <w:shd w:val="clear" w:color="auto" w:fill="E2EFD9" w:themeFill="accent6" w:themeFillTint="33"/>
          </w:tcPr>
          <w:p w14:paraId="78C25BD8" w14:textId="77777777" w:rsidR="0011075D" w:rsidRPr="00310583" w:rsidRDefault="0011075D" w:rsidP="00657DA4">
            <w:pPr>
              <w:jc w:val="center"/>
              <w:rPr>
                <w:b/>
                <w:bCs/>
                <w:sz w:val="28"/>
                <w:szCs w:val="28"/>
              </w:rPr>
            </w:pPr>
            <w:r w:rsidRPr="00310583">
              <w:rPr>
                <w:b/>
                <w:bCs/>
                <w:sz w:val="28"/>
                <w:szCs w:val="28"/>
              </w:rPr>
              <w:t>Opportunities</w:t>
            </w:r>
          </w:p>
        </w:tc>
        <w:tc>
          <w:tcPr>
            <w:tcW w:w="5251" w:type="dxa"/>
            <w:shd w:val="clear" w:color="auto" w:fill="E2EFD9" w:themeFill="accent6" w:themeFillTint="33"/>
          </w:tcPr>
          <w:p w14:paraId="534A7563" w14:textId="77777777" w:rsidR="0011075D" w:rsidRPr="00310583" w:rsidRDefault="0011075D" w:rsidP="00657DA4">
            <w:pPr>
              <w:jc w:val="center"/>
              <w:rPr>
                <w:b/>
                <w:bCs/>
                <w:sz w:val="28"/>
                <w:szCs w:val="28"/>
              </w:rPr>
            </w:pPr>
            <w:r w:rsidRPr="00310583">
              <w:rPr>
                <w:b/>
                <w:bCs/>
                <w:sz w:val="28"/>
                <w:szCs w:val="28"/>
              </w:rPr>
              <w:t>Threats</w:t>
            </w:r>
          </w:p>
        </w:tc>
      </w:tr>
      <w:tr w:rsidR="0011075D" w14:paraId="5FFDF8F1" w14:textId="77777777" w:rsidTr="00657DA4">
        <w:tc>
          <w:tcPr>
            <w:tcW w:w="5251" w:type="dxa"/>
          </w:tcPr>
          <w:p w14:paraId="3BEAFF67" w14:textId="77777777" w:rsidR="0011075D" w:rsidRPr="00310583" w:rsidRDefault="0011075D" w:rsidP="00657DA4">
            <w:pPr>
              <w:pStyle w:val="ListParagraph"/>
              <w:numPr>
                <w:ilvl w:val="0"/>
                <w:numId w:val="2"/>
              </w:numPr>
              <w:ind w:left="253" w:hanging="180"/>
              <w:rPr>
                <w:b/>
                <w:bCs/>
              </w:rPr>
            </w:pPr>
            <w:r w:rsidRPr="00310583">
              <w:rPr>
                <w:b/>
                <w:bCs/>
              </w:rPr>
              <w:t>Restructured day and year to better meet needs of all students</w:t>
            </w:r>
          </w:p>
          <w:p w14:paraId="4154D8A0" w14:textId="77777777" w:rsidR="0011075D" w:rsidRPr="00310583" w:rsidRDefault="0011075D" w:rsidP="00657DA4">
            <w:pPr>
              <w:pStyle w:val="ListParagraph"/>
              <w:numPr>
                <w:ilvl w:val="0"/>
                <w:numId w:val="2"/>
              </w:numPr>
              <w:ind w:left="253" w:hanging="180"/>
              <w:rPr>
                <w:b/>
                <w:bCs/>
              </w:rPr>
            </w:pPr>
            <w:r w:rsidRPr="00310583">
              <w:rPr>
                <w:b/>
                <w:bCs/>
              </w:rPr>
              <w:t>Improved equity, access, and inclusion</w:t>
            </w:r>
          </w:p>
          <w:p w14:paraId="6F075387" w14:textId="77777777" w:rsidR="0011075D" w:rsidRDefault="0011075D" w:rsidP="00657DA4">
            <w:pPr>
              <w:pStyle w:val="ListParagraph"/>
              <w:numPr>
                <w:ilvl w:val="0"/>
                <w:numId w:val="2"/>
              </w:numPr>
              <w:ind w:left="253" w:hanging="180"/>
              <w:rPr>
                <w:b/>
                <w:bCs/>
              </w:rPr>
            </w:pPr>
            <w:r w:rsidRPr="00310583">
              <w:rPr>
                <w:b/>
                <w:bCs/>
              </w:rPr>
              <w:t>Transparency of data to understand performance and continuous improvemen</w:t>
            </w:r>
            <w:r>
              <w:rPr>
                <w:b/>
                <w:bCs/>
              </w:rPr>
              <w:t>t</w:t>
            </w:r>
          </w:p>
          <w:p w14:paraId="071C6758" w14:textId="77777777" w:rsidR="0011075D" w:rsidRPr="00B470DD" w:rsidRDefault="0011075D" w:rsidP="00657DA4">
            <w:pPr>
              <w:pStyle w:val="ListParagraph"/>
              <w:numPr>
                <w:ilvl w:val="0"/>
                <w:numId w:val="2"/>
              </w:numPr>
              <w:ind w:left="253" w:hanging="180"/>
              <w:rPr>
                <w:b/>
                <w:bCs/>
              </w:rPr>
            </w:pPr>
            <w:r w:rsidRPr="00B470DD">
              <w:rPr>
                <w:b/>
                <w:bCs/>
              </w:rPr>
              <w:t>Recruitment of diverse teachers, advocates, role models</w:t>
            </w:r>
          </w:p>
          <w:p w14:paraId="67B553D6" w14:textId="77777777" w:rsidR="0011075D" w:rsidRDefault="0011075D" w:rsidP="00657DA4">
            <w:pPr>
              <w:pStyle w:val="ListParagraph"/>
              <w:numPr>
                <w:ilvl w:val="0"/>
                <w:numId w:val="2"/>
              </w:numPr>
              <w:ind w:left="253" w:hanging="180"/>
              <w:rPr>
                <w:b/>
                <w:bCs/>
              </w:rPr>
            </w:pPr>
            <w:r w:rsidRPr="00310583">
              <w:rPr>
                <w:b/>
                <w:bCs/>
              </w:rPr>
              <w:t xml:space="preserve">Student voice, engagement, responsibility, </w:t>
            </w:r>
            <w:r>
              <w:rPr>
                <w:b/>
                <w:bCs/>
              </w:rPr>
              <w:t xml:space="preserve">motivation, and </w:t>
            </w:r>
            <w:r w:rsidRPr="00310583">
              <w:rPr>
                <w:b/>
                <w:bCs/>
              </w:rPr>
              <w:t>satisfaction</w:t>
            </w:r>
          </w:p>
          <w:p w14:paraId="325E33C7" w14:textId="77777777" w:rsidR="0011075D" w:rsidRPr="00B470DD" w:rsidRDefault="0011075D" w:rsidP="00657DA4">
            <w:pPr>
              <w:pStyle w:val="ListParagraph"/>
              <w:numPr>
                <w:ilvl w:val="0"/>
                <w:numId w:val="2"/>
              </w:numPr>
              <w:ind w:left="253" w:hanging="180"/>
              <w:rPr>
                <w:b/>
                <w:bCs/>
              </w:rPr>
            </w:pPr>
            <w:r>
              <w:rPr>
                <w:b/>
                <w:bCs/>
              </w:rPr>
              <w:t>Intermediate and Middle school sense of belonging, culture, and climate</w:t>
            </w:r>
          </w:p>
          <w:p w14:paraId="62F51682" w14:textId="77777777" w:rsidR="0011075D" w:rsidRPr="00310583" w:rsidRDefault="0011075D" w:rsidP="00657DA4">
            <w:pPr>
              <w:pStyle w:val="ListParagraph"/>
              <w:numPr>
                <w:ilvl w:val="0"/>
                <w:numId w:val="2"/>
              </w:numPr>
              <w:ind w:left="253" w:hanging="180"/>
              <w:rPr>
                <w:b/>
                <w:bCs/>
              </w:rPr>
            </w:pPr>
            <w:r w:rsidRPr="00310583">
              <w:rPr>
                <w:b/>
                <w:bCs/>
              </w:rPr>
              <w:t>Career and life readiness with partnerships with local business and community agencies</w:t>
            </w:r>
          </w:p>
          <w:p w14:paraId="6F6D626C" w14:textId="77777777" w:rsidR="0011075D" w:rsidRPr="00310583" w:rsidRDefault="0011075D" w:rsidP="00657DA4"/>
        </w:tc>
        <w:tc>
          <w:tcPr>
            <w:tcW w:w="5251" w:type="dxa"/>
          </w:tcPr>
          <w:p w14:paraId="5265CA56" w14:textId="77777777" w:rsidR="0011075D" w:rsidRPr="00310583" w:rsidRDefault="0011075D" w:rsidP="00657DA4">
            <w:pPr>
              <w:pStyle w:val="ListParagraph"/>
              <w:numPr>
                <w:ilvl w:val="0"/>
                <w:numId w:val="3"/>
              </w:numPr>
              <w:ind w:left="221" w:hanging="221"/>
              <w:rPr>
                <w:b/>
                <w:bCs/>
              </w:rPr>
            </w:pPr>
            <w:r w:rsidRPr="00310583">
              <w:rPr>
                <w:b/>
                <w:bCs/>
              </w:rPr>
              <w:t>National teacher and staff shortages</w:t>
            </w:r>
          </w:p>
          <w:p w14:paraId="26101DE2" w14:textId="77777777" w:rsidR="0011075D" w:rsidRPr="00310583" w:rsidRDefault="0011075D" w:rsidP="00657DA4">
            <w:pPr>
              <w:pStyle w:val="ListParagraph"/>
              <w:numPr>
                <w:ilvl w:val="0"/>
                <w:numId w:val="3"/>
              </w:numPr>
              <w:ind w:left="221" w:hanging="221"/>
              <w:rPr>
                <w:b/>
                <w:bCs/>
              </w:rPr>
            </w:pPr>
            <w:r w:rsidRPr="00310583">
              <w:rPr>
                <w:b/>
                <w:bCs/>
              </w:rPr>
              <w:t>Student attendance and mobility</w:t>
            </w:r>
          </w:p>
          <w:p w14:paraId="53573C5E" w14:textId="77777777" w:rsidR="0011075D" w:rsidRPr="00310583" w:rsidRDefault="0011075D" w:rsidP="00657DA4">
            <w:pPr>
              <w:pStyle w:val="ListParagraph"/>
              <w:numPr>
                <w:ilvl w:val="0"/>
                <w:numId w:val="3"/>
              </w:numPr>
              <w:ind w:left="221" w:hanging="221"/>
              <w:rPr>
                <w:b/>
                <w:bCs/>
              </w:rPr>
            </w:pPr>
            <w:r w:rsidRPr="00310583">
              <w:rPr>
                <w:b/>
                <w:bCs/>
              </w:rPr>
              <w:t>Openness to change, innovation and continuous improvement</w:t>
            </w:r>
          </w:p>
          <w:p w14:paraId="54B3D71C" w14:textId="77777777" w:rsidR="0011075D" w:rsidRPr="00310583" w:rsidRDefault="0011075D" w:rsidP="00657DA4">
            <w:pPr>
              <w:pStyle w:val="ListParagraph"/>
              <w:numPr>
                <w:ilvl w:val="0"/>
                <w:numId w:val="3"/>
              </w:numPr>
              <w:ind w:left="221" w:hanging="221"/>
              <w:rPr>
                <w:b/>
                <w:bCs/>
              </w:rPr>
            </w:pPr>
            <w:r w:rsidRPr="00310583">
              <w:rPr>
                <w:b/>
                <w:bCs/>
              </w:rPr>
              <w:t>Addressing needs resulting from Covid and the pandemic</w:t>
            </w:r>
          </w:p>
          <w:p w14:paraId="12503BC5" w14:textId="77777777" w:rsidR="0011075D" w:rsidRPr="00310583" w:rsidRDefault="0011075D" w:rsidP="00657DA4">
            <w:pPr>
              <w:pStyle w:val="ListParagraph"/>
              <w:numPr>
                <w:ilvl w:val="0"/>
                <w:numId w:val="3"/>
              </w:numPr>
              <w:ind w:left="221" w:hanging="221"/>
              <w:rPr>
                <w:b/>
                <w:bCs/>
              </w:rPr>
            </w:pPr>
            <w:r w:rsidRPr="00310583">
              <w:rPr>
                <w:b/>
                <w:bCs/>
              </w:rPr>
              <w:t>State &amp; Federal funding, mandates, changes</w:t>
            </w:r>
          </w:p>
          <w:p w14:paraId="2B11ABF1" w14:textId="77777777" w:rsidR="0011075D" w:rsidRPr="00310583" w:rsidRDefault="0011075D" w:rsidP="00657DA4"/>
        </w:tc>
      </w:tr>
    </w:tbl>
    <w:p w14:paraId="2D441ED4" w14:textId="77777777" w:rsidR="0011075D" w:rsidRDefault="0011075D" w:rsidP="0011075D"/>
    <w:p w14:paraId="19B2E5D9" w14:textId="77777777" w:rsidR="0011075D" w:rsidRDefault="0011075D"/>
    <w:sectPr w:rsidR="0011075D" w:rsidSect="00EA4774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A2242"/>
    <w:multiLevelType w:val="hybridMultilevel"/>
    <w:tmpl w:val="040EE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D26E20"/>
    <w:multiLevelType w:val="hybridMultilevel"/>
    <w:tmpl w:val="D9C85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C83D5C"/>
    <w:multiLevelType w:val="hybridMultilevel"/>
    <w:tmpl w:val="C53C2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AE1BC6"/>
    <w:multiLevelType w:val="hybridMultilevel"/>
    <w:tmpl w:val="70607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75D"/>
    <w:rsid w:val="0011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E8F8FE"/>
  <w15:chartTrackingRefBased/>
  <w15:docId w15:val="{62382CE0-1A3A-7B4F-94E1-AF01C797D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07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0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0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 Soldwedel</dc:creator>
  <cp:keywords/>
  <dc:description/>
  <cp:lastModifiedBy>Perry Soldwedel</cp:lastModifiedBy>
  <cp:revision>1</cp:revision>
  <dcterms:created xsi:type="dcterms:W3CDTF">2022-05-09T17:33:00Z</dcterms:created>
  <dcterms:modified xsi:type="dcterms:W3CDTF">2022-05-09T17:34:00Z</dcterms:modified>
</cp:coreProperties>
</file>